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63" w:rsidRPr="00936263" w:rsidRDefault="004937B2" w:rsidP="00936263">
      <w:pPr>
        <w:spacing w:after="150"/>
        <w:outlineLvl w:val="2"/>
        <w:rPr>
          <w:rFonts w:cs="Arial"/>
          <w:b/>
          <w:bCs/>
          <w:color w:val="333333"/>
          <w:sz w:val="27"/>
          <w:szCs w:val="27"/>
        </w:rPr>
      </w:pPr>
      <w:r>
        <w:rPr>
          <w:rFonts w:cs="Arial"/>
          <w:b/>
          <w:bCs/>
          <w:color w:val="333333"/>
          <w:sz w:val="27"/>
          <w:szCs w:val="27"/>
        </w:rPr>
        <w:t>F</w:t>
      </w:r>
      <w:r w:rsidR="00936263" w:rsidRPr="00936263">
        <w:rPr>
          <w:rFonts w:cs="Arial"/>
          <w:b/>
          <w:bCs/>
          <w:color w:val="333333"/>
          <w:sz w:val="27"/>
          <w:szCs w:val="27"/>
        </w:rPr>
        <w:t>riedensgebet</w:t>
      </w:r>
    </w:p>
    <w:p w:rsidR="00936263" w:rsidRDefault="00936263" w:rsidP="00936263">
      <w:pPr>
        <w:rPr>
          <w:rFonts w:ascii="Times New Roman" w:hAnsi="Times New Roman"/>
          <w:sz w:val="24"/>
        </w:rPr>
      </w:pPr>
      <w:r w:rsidRPr="00936263">
        <w:rPr>
          <w:rFonts w:ascii="Times New Roman" w:hAnsi="Times New Roman"/>
          <w:noProof/>
          <w:sz w:val="24"/>
        </w:rPr>
        <w:drawing>
          <wp:inline distT="0" distB="0" distL="0" distR="0" wp14:anchorId="2A763B65" wp14:editId="14D14BD7">
            <wp:extent cx="1905000" cy="1905000"/>
            <wp:effectExtent l="0" t="0" r="0" b="0"/>
            <wp:docPr id="1" name="Bild 2" descr="Friedensgeb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iedensgeb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263" w:rsidRPr="00936263" w:rsidRDefault="00936263" w:rsidP="00936263">
      <w:pPr>
        <w:rPr>
          <w:rFonts w:ascii="Times New Roman" w:hAnsi="Times New Roman"/>
          <w:sz w:val="24"/>
        </w:rPr>
      </w:pPr>
    </w:p>
    <w:p w:rsidR="00936263" w:rsidRPr="00936263" w:rsidRDefault="00936263" w:rsidP="00936263">
      <w:pPr>
        <w:spacing w:after="150"/>
        <w:rPr>
          <w:rFonts w:cs="Arial"/>
          <w:color w:val="333333"/>
          <w:sz w:val="24"/>
        </w:rPr>
      </w:pPr>
      <w:bookmarkStart w:id="0" w:name="_GoBack"/>
      <w:bookmarkEnd w:id="0"/>
      <w:r w:rsidRPr="00936263">
        <w:rPr>
          <w:rFonts w:cs="Arial"/>
          <w:color w:val="333333"/>
          <w:sz w:val="24"/>
        </w:rPr>
        <w:t>wir folgen dem Aufruf der evangelischen Kirche Deutschlands und der deutschen Bischofskonferenz zum Gebet für den Frieden.</w:t>
      </w:r>
      <w:r w:rsidRPr="00936263">
        <w:rPr>
          <w:rFonts w:cs="Arial"/>
          <w:color w:val="333333"/>
          <w:sz w:val="24"/>
        </w:rPr>
        <w:br/>
        <w:t xml:space="preserve">Wir laden ein, sich am Sonntag, 27.2. um 17 Uhr in der Kirche in Gau-Bischofsheim oder um 18 Uhr zwischen den Kirchen in </w:t>
      </w:r>
      <w:proofErr w:type="spellStart"/>
      <w:r w:rsidRPr="00936263">
        <w:rPr>
          <w:rFonts w:cs="Arial"/>
          <w:color w:val="333333"/>
          <w:sz w:val="24"/>
        </w:rPr>
        <w:t>Mommenheim</w:t>
      </w:r>
      <w:proofErr w:type="spellEnd"/>
      <w:r w:rsidRPr="00936263">
        <w:rPr>
          <w:rFonts w:cs="Arial"/>
          <w:color w:val="333333"/>
          <w:sz w:val="24"/>
        </w:rPr>
        <w:t xml:space="preserve"> zum Gebet zu versammeln.</w:t>
      </w:r>
    </w:p>
    <w:p w:rsidR="00936263" w:rsidRPr="00936263" w:rsidRDefault="00936263" w:rsidP="00936263">
      <w:pPr>
        <w:spacing w:after="150"/>
        <w:rPr>
          <w:rFonts w:cs="Arial"/>
          <w:color w:val="333333"/>
          <w:sz w:val="24"/>
        </w:rPr>
      </w:pPr>
      <w:r w:rsidRPr="00936263">
        <w:rPr>
          <w:rFonts w:cs="Arial"/>
          <w:color w:val="333333"/>
          <w:sz w:val="24"/>
        </w:rPr>
        <w:t>Ihr Pfarrgemeinderat 2.0</w:t>
      </w:r>
    </w:p>
    <w:p w:rsidR="00563BAB" w:rsidRDefault="00563BAB"/>
    <w:sectPr w:rsidR="00563B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63"/>
    <w:rsid w:val="004937B2"/>
    <w:rsid w:val="00563BAB"/>
    <w:rsid w:val="005B1E56"/>
    <w:rsid w:val="0093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1E56"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B1E56"/>
    <w:pPr>
      <w:keepNext/>
      <w:outlineLvl w:val="0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B1E56"/>
    <w:rPr>
      <w:rFonts w:ascii="Arial" w:hAnsi="Arial"/>
      <w:b/>
      <w:bCs/>
      <w:sz w:val="28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B1E56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2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6263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1E56"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B1E56"/>
    <w:pPr>
      <w:keepNext/>
      <w:outlineLvl w:val="0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B1E56"/>
    <w:rPr>
      <w:rFonts w:ascii="Arial" w:hAnsi="Arial"/>
      <w:b/>
      <w:bCs/>
      <w:sz w:val="28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B1E56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2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6263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4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Büro Pfarramt St. Hildegard Lörzweiler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Pfarrbüro Ulrike Gilsdorf</dc:creator>
  <cp:lastModifiedBy>Pfarrbüro Ulrike Gilsdorf</cp:lastModifiedBy>
  <cp:revision>2</cp:revision>
  <dcterms:created xsi:type="dcterms:W3CDTF">2022-02-27T08:35:00Z</dcterms:created>
  <dcterms:modified xsi:type="dcterms:W3CDTF">2022-02-27T08:35:00Z</dcterms:modified>
</cp:coreProperties>
</file>